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4783.xml.htm"/>
      <w:bookmarkStart w:id="1" w:name="kswkform4_17859647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11"/>
        <w:gridCol w:w="782"/>
        <w:gridCol w:w="605"/>
        <w:gridCol w:w="339"/>
        <w:gridCol w:w="811"/>
        <w:gridCol w:w="423"/>
        <w:gridCol w:w="983"/>
        <w:gridCol w:w="1246"/>
        <w:gridCol w:w="964"/>
        <w:gridCol w:w="11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12.5402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857,580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854,913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2,667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12.3636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852,246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1,024,335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12.4478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1,016,557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1,008,779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$12.275 to $13.01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$12.335 to $12.615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$12.12 to $12.48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$12.25 to $13.01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$12.315 to $12.62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weighted-average sale price for shares sold in multiple transactions at prices ranging from $12.14 to $12.47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1006</Words>
  <Characters>5445</Characters>
  <CharactersWithSpaces>6334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